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CA09F" w14:textId="3D9A804B" w:rsidR="00DC1C77" w:rsidRPr="00C11FE4" w:rsidRDefault="00DC1C77" w:rsidP="00DC1C77">
      <w:pPr>
        <w:pStyle w:val="NoSpacing"/>
        <w:jc w:val="center"/>
        <w:rPr>
          <w:b/>
          <w:sz w:val="28"/>
          <w:szCs w:val="28"/>
        </w:rPr>
      </w:pPr>
      <w:r w:rsidRPr="00C11FE4">
        <w:rPr>
          <w:noProof/>
          <w:sz w:val="28"/>
          <w:szCs w:val="28"/>
        </w:rPr>
        <w:drawing>
          <wp:anchor distT="0" distB="0" distL="114300" distR="114300" simplePos="0" relativeHeight="251658240" behindDoc="0" locked="0" layoutInCell="1" allowOverlap="1" wp14:anchorId="6B388B52" wp14:editId="035A9468">
            <wp:simplePos x="3200400" y="457200"/>
            <wp:positionH relativeFrom="margin">
              <wp:align>right</wp:align>
            </wp:positionH>
            <wp:positionV relativeFrom="margin">
              <wp:align>top</wp:align>
            </wp:positionV>
            <wp:extent cx="1363473" cy="16002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CRA logo for Insider artic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3473" cy="1600200"/>
                    </a:xfrm>
                    <a:prstGeom prst="rect">
                      <a:avLst/>
                    </a:prstGeom>
                  </pic:spPr>
                </pic:pic>
              </a:graphicData>
            </a:graphic>
          </wp:anchor>
        </w:drawing>
      </w:r>
    </w:p>
    <w:p w14:paraId="7D7ACFF9" w14:textId="7A03D06D" w:rsidR="00D506EA" w:rsidRPr="00C11FE4" w:rsidRDefault="001A7A06" w:rsidP="00A3466A">
      <w:pPr>
        <w:pStyle w:val="NoSpacing"/>
        <w:ind w:right="-90"/>
        <w:rPr>
          <w:b/>
          <w:sz w:val="32"/>
          <w:szCs w:val="32"/>
        </w:rPr>
      </w:pPr>
      <w:r w:rsidRPr="00C11FE4">
        <w:rPr>
          <w:b/>
          <w:sz w:val="32"/>
          <w:szCs w:val="32"/>
        </w:rPr>
        <w:t xml:space="preserve">All </w:t>
      </w:r>
      <w:r w:rsidR="009B4B6A" w:rsidRPr="00C11FE4">
        <w:rPr>
          <w:b/>
          <w:sz w:val="32"/>
          <w:szCs w:val="32"/>
        </w:rPr>
        <w:t>IKF R</w:t>
      </w:r>
      <w:r w:rsidRPr="00C11FE4">
        <w:rPr>
          <w:b/>
          <w:sz w:val="32"/>
          <w:szCs w:val="32"/>
        </w:rPr>
        <w:t>esidents</w:t>
      </w:r>
      <w:r w:rsidR="00ED227C" w:rsidRPr="00C11FE4">
        <w:rPr>
          <w:b/>
          <w:sz w:val="32"/>
          <w:szCs w:val="32"/>
        </w:rPr>
        <w:t xml:space="preserve"> Encouraged to </w:t>
      </w:r>
    </w:p>
    <w:p w14:paraId="607068E3" w14:textId="6B593D8B" w:rsidR="001A7A06" w:rsidRPr="00C11FE4" w:rsidRDefault="00ED227C" w:rsidP="00A3466A">
      <w:pPr>
        <w:ind w:right="-90"/>
        <w:rPr>
          <w:b/>
          <w:sz w:val="32"/>
          <w:szCs w:val="32"/>
        </w:rPr>
      </w:pPr>
      <w:r w:rsidRPr="00C11FE4">
        <w:rPr>
          <w:b/>
          <w:sz w:val="32"/>
          <w:szCs w:val="32"/>
        </w:rPr>
        <w:t>Join</w:t>
      </w:r>
      <w:r w:rsidR="001A7A06" w:rsidRPr="00C11FE4">
        <w:rPr>
          <w:b/>
          <w:sz w:val="32"/>
          <w:szCs w:val="32"/>
        </w:rPr>
        <w:t xml:space="preserve"> </w:t>
      </w:r>
      <w:r w:rsidR="001A7A06" w:rsidRPr="00C11FE4">
        <w:rPr>
          <w:b/>
          <w:color w:val="FF0000"/>
          <w:sz w:val="32"/>
          <w:szCs w:val="32"/>
        </w:rPr>
        <w:t>MaCCRA</w:t>
      </w:r>
      <w:r w:rsidR="001A7A06" w:rsidRPr="00C11FE4">
        <w:rPr>
          <w:b/>
          <w:sz w:val="32"/>
          <w:szCs w:val="32"/>
        </w:rPr>
        <w:t xml:space="preserve"> </w:t>
      </w:r>
      <w:r w:rsidR="00A35EF9" w:rsidRPr="00C11FE4">
        <w:rPr>
          <w:b/>
          <w:sz w:val="32"/>
          <w:szCs w:val="32"/>
        </w:rPr>
        <w:t>Again this Year</w:t>
      </w:r>
    </w:p>
    <w:p w14:paraId="11CF1C7A" w14:textId="79063B49" w:rsidR="001A7A06" w:rsidRPr="00C11FE4" w:rsidRDefault="001A7A06" w:rsidP="00A3466A">
      <w:pPr>
        <w:pStyle w:val="NoSpacing"/>
        <w:ind w:right="-90"/>
        <w:rPr>
          <w:sz w:val="28"/>
          <w:szCs w:val="28"/>
        </w:rPr>
      </w:pPr>
      <w:r w:rsidRPr="00C11FE4">
        <w:rPr>
          <w:sz w:val="28"/>
          <w:szCs w:val="28"/>
        </w:rPr>
        <w:t xml:space="preserve">By John Patrick, </w:t>
      </w:r>
      <w:r w:rsidR="00876210" w:rsidRPr="00C11FE4">
        <w:rPr>
          <w:sz w:val="28"/>
          <w:szCs w:val="28"/>
        </w:rPr>
        <w:t>P</w:t>
      </w:r>
      <w:r w:rsidRPr="00C11FE4">
        <w:rPr>
          <w:sz w:val="28"/>
          <w:szCs w:val="28"/>
        </w:rPr>
        <w:t>resident,</w:t>
      </w:r>
    </w:p>
    <w:p w14:paraId="004C8E39" w14:textId="7CC97C4E" w:rsidR="001A7A06" w:rsidRPr="00C11FE4" w:rsidRDefault="001A7A06" w:rsidP="00A3466A">
      <w:pPr>
        <w:ind w:right="-90"/>
        <w:rPr>
          <w:sz w:val="28"/>
          <w:szCs w:val="28"/>
        </w:rPr>
      </w:pPr>
      <w:r w:rsidRPr="00C11FE4">
        <w:rPr>
          <w:sz w:val="28"/>
          <w:szCs w:val="28"/>
        </w:rPr>
        <w:t>IKF MaCCRA Chapter</w:t>
      </w:r>
    </w:p>
    <w:p w14:paraId="683133BD" w14:textId="5BAA227B" w:rsidR="001A7A06" w:rsidRPr="00C11FE4" w:rsidRDefault="001A7A06" w:rsidP="00A3466A">
      <w:pPr>
        <w:pStyle w:val="NoSpacing"/>
        <w:ind w:right="-90"/>
        <w:rPr>
          <w:sz w:val="28"/>
          <w:szCs w:val="28"/>
        </w:rPr>
      </w:pPr>
      <w:r w:rsidRPr="00C11FE4">
        <w:rPr>
          <w:sz w:val="28"/>
          <w:szCs w:val="28"/>
        </w:rPr>
        <w:t xml:space="preserve">The Maryland Continuing Care Residents Association (MaCCRA) protects and advances the interests of residents of Continuing Care Retirement Communities (CCRCs), such as Ingleside at King Farm, including support of beneficial legislation and regulations. The </w:t>
      </w:r>
      <w:r w:rsidR="000A4373">
        <w:rPr>
          <w:sz w:val="28"/>
          <w:szCs w:val="28"/>
        </w:rPr>
        <w:t>s</w:t>
      </w:r>
      <w:r w:rsidRPr="00C11FE4">
        <w:rPr>
          <w:sz w:val="28"/>
          <w:szCs w:val="28"/>
        </w:rPr>
        <w:t>tate MaCCRA organization also retains a Legislative Liaison in Annapolis for educational and monitoring purposes relating to residents’ interests</w:t>
      </w:r>
      <w:r w:rsidR="00FA1ED9">
        <w:rPr>
          <w:sz w:val="28"/>
          <w:szCs w:val="28"/>
        </w:rPr>
        <w:t xml:space="preserve">. </w:t>
      </w:r>
      <w:r w:rsidRPr="00C11FE4">
        <w:rPr>
          <w:sz w:val="28"/>
          <w:szCs w:val="28"/>
        </w:rPr>
        <w:t xml:space="preserve">IKF’s MaCCRA Chapter officers attend various </w:t>
      </w:r>
      <w:r w:rsidR="000A4373">
        <w:rPr>
          <w:sz w:val="28"/>
          <w:szCs w:val="28"/>
        </w:rPr>
        <w:t>s</w:t>
      </w:r>
      <w:r w:rsidRPr="00C11FE4">
        <w:rPr>
          <w:sz w:val="28"/>
          <w:szCs w:val="28"/>
        </w:rPr>
        <w:t xml:space="preserve">tatewide meetings in Annapolis and at other CCRCs to learn of current developments affecting </w:t>
      </w:r>
      <w:r w:rsidR="005B3B04">
        <w:rPr>
          <w:sz w:val="28"/>
          <w:szCs w:val="28"/>
        </w:rPr>
        <w:t xml:space="preserve">the rights of residents at </w:t>
      </w:r>
      <w:r w:rsidRPr="00C11FE4">
        <w:rPr>
          <w:sz w:val="28"/>
          <w:szCs w:val="28"/>
        </w:rPr>
        <w:t>CCRC</w:t>
      </w:r>
      <w:r w:rsidR="0029555C">
        <w:rPr>
          <w:sz w:val="28"/>
          <w:szCs w:val="28"/>
        </w:rPr>
        <w:t xml:space="preserve">s </w:t>
      </w:r>
      <w:r w:rsidR="0029555C" w:rsidRPr="00C11FE4">
        <w:rPr>
          <w:sz w:val="28"/>
          <w:szCs w:val="28"/>
        </w:rPr>
        <w:t xml:space="preserve">(also now known as Life Plan Communities) </w:t>
      </w:r>
      <w:r w:rsidRPr="00C11FE4">
        <w:rPr>
          <w:sz w:val="28"/>
          <w:szCs w:val="28"/>
        </w:rPr>
        <w:t>in Maryland</w:t>
      </w:r>
      <w:r w:rsidR="00FA1ED9">
        <w:rPr>
          <w:sz w:val="28"/>
          <w:szCs w:val="28"/>
        </w:rPr>
        <w:t xml:space="preserve">. </w:t>
      </w:r>
      <w:r w:rsidR="00A675F8" w:rsidRPr="00C11FE4">
        <w:rPr>
          <w:b/>
          <w:bCs/>
          <w:sz w:val="28"/>
          <w:szCs w:val="28"/>
        </w:rPr>
        <w:t xml:space="preserve">Thus, your </w:t>
      </w:r>
      <w:r w:rsidR="00B95922" w:rsidRPr="00C11FE4">
        <w:rPr>
          <w:b/>
          <w:bCs/>
          <w:sz w:val="28"/>
          <w:szCs w:val="28"/>
        </w:rPr>
        <w:t>annual</w:t>
      </w:r>
      <w:r w:rsidR="00A675F8" w:rsidRPr="00C11FE4">
        <w:rPr>
          <w:b/>
          <w:bCs/>
          <w:sz w:val="28"/>
          <w:szCs w:val="28"/>
        </w:rPr>
        <w:t xml:space="preserve"> MaCCRA membership helps protect our rights and interests as Ingleside residents</w:t>
      </w:r>
      <w:r w:rsidR="00FA1ED9">
        <w:rPr>
          <w:b/>
          <w:bCs/>
          <w:sz w:val="28"/>
          <w:szCs w:val="28"/>
        </w:rPr>
        <w:t xml:space="preserve">. </w:t>
      </w:r>
    </w:p>
    <w:p w14:paraId="68A4CBC6" w14:textId="152A5C13" w:rsidR="00B95922" w:rsidRPr="00C11FE4" w:rsidRDefault="00B95922" w:rsidP="00A3466A">
      <w:pPr>
        <w:pStyle w:val="NoSpacing"/>
        <w:ind w:right="-90"/>
        <w:rPr>
          <w:sz w:val="28"/>
          <w:szCs w:val="28"/>
        </w:rPr>
      </w:pPr>
    </w:p>
    <w:p w14:paraId="151B0305" w14:textId="10888A8E" w:rsidR="00B95922" w:rsidRPr="00C11FE4" w:rsidRDefault="00B95922" w:rsidP="00A3466A">
      <w:pPr>
        <w:pStyle w:val="NoSpacing"/>
        <w:ind w:right="-90"/>
        <w:rPr>
          <w:b/>
          <w:bCs/>
          <w:sz w:val="28"/>
          <w:szCs w:val="28"/>
        </w:rPr>
      </w:pPr>
      <w:r w:rsidRPr="00C11FE4">
        <w:rPr>
          <w:sz w:val="28"/>
          <w:szCs w:val="28"/>
        </w:rPr>
        <w:t xml:space="preserve">For more information on MaCCRA, </w:t>
      </w:r>
      <w:r w:rsidR="00AB1A26">
        <w:rPr>
          <w:sz w:val="28"/>
          <w:szCs w:val="28"/>
        </w:rPr>
        <w:t xml:space="preserve">you </w:t>
      </w:r>
      <w:r w:rsidR="005D4B2E">
        <w:rPr>
          <w:sz w:val="28"/>
          <w:szCs w:val="28"/>
        </w:rPr>
        <w:t>can visit</w:t>
      </w:r>
      <w:r w:rsidRPr="00C11FE4">
        <w:rPr>
          <w:sz w:val="28"/>
          <w:szCs w:val="28"/>
        </w:rPr>
        <w:t xml:space="preserve"> their website: </w:t>
      </w:r>
      <w:hyperlink r:id="rId5" w:history="1">
        <w:r w:rsidR="00BE3F30" w:rsidRPr="00C11FE4">
          <w:rPr>
            <w:rStyle w:val="Hyperlink"/>
            <w:b/>
            <w:bCs/>
            <w:sz w:val="28"/>
            <w:szCs w:val="28"/>
          </w:rPr>
          <w:t>https://maccra.org</w:t>
        </w:r>
      </w:hyperlink>
      <w:r w:rsidRPr="00C11FE4">
        <w:rPr>
          <w:sz w:val="28"/>
          <w:szCs w:val="28"/>
        </w:rPr>
        <w:t xml:space="preserve"> </w:t>
      </w:r>
      <w:r w:rsidR="00FD105E" w:rsidRPr="00C11FE4">
        <w:rPr>
          <w:sz w:val="28"/>
          <w:szCs w:val="28"/>
        </w:rPr>
        <w:t xml:space="preserve">or </w:t>
      </w:r>
      <w:r w:rsidR="00EE4C65" w:rsidRPr="00C11FE4">
        <w:rPr>
          <w:sz w:val="28"/>
          <w:szCs w:val="28"/>
        </w:rPr>
        <w:t xml:space="preserve">for </w:t>
      </w:r>
      <w:r w:rsidR="00FD105E" w:rsidRPr="00C11FE4">
        <w:rPr>
          <w:sz w:val="28"/>
          <w:szCs w:val="28"/>
        </w:rPr>
        <w:t xml:space="preserve">the national </w:t>
      </w:r>
      <w:r w:rsidR="00A07982">
        <w:rPr>
          <w:sz w:val="28"/>
          <w:szCs w:val="28"/>
        </w:rPr>
        <w:t xml:space="preserve">CCRC residents </w:t>
      </w:r>
      <w:r w:rsidR="00FD105E" w:rsidRPr="00C11FE4">
        <w:rPr>
          <w:sz w:val="28"/>
          <w:szCs w:val="28"/>
        </w:rPr>
        <w:t>organization</w:t>
      </w:r>
      <w:r w:rsidR="000255B6">
        <w:rPr>
          <w:sz w:val="28"/>
          <w:szCs w:val="28"/>
        </w:rPr>
        <w:t>:</w:t>
      </w:r>
      <w:r w:rsidR="00FD105E" w:rsidRPr="00C11FE4">
        <w:rPr>
          <w:sz w:val="28"/>
          <w:szCs w:val="28"/>
        </w:rPr>
        <w:t xml:space="preserve"> </w:t>
      </w:r>
      <w:hyperlink r:id="rId6" w:history="1">
        <w:r w:rsidR="00C84AD4" w:rsidRPr="00C11FE4">
          <w:rPr>
            <w:rStyle w:val="Hyperlink"/>
            <w:b/>
            <w:bCs/>
            <w:sz w:val="28"/>
            <w:szCs w:val="28"/>
          </w:rPr>
          <w:t>https://naccra.com</w:t>
        </w:r>
      </w:hyperlink>
      <w:r w:rsidR="00FA1ED9">
        <w:rPr>
          <w:sz w:val="28"/>
          <w:szCs w:val="28"/>
        </w:rPr>
        <w:t xml:space="preserve">. </w:t>
      </w:r>
      <w:r w:rsidR="006E0CE0" w:rsidRPr="00C11FE4">
        <w:rPr>
          <w:b/>
          <w:bCs/>
          <w:sz w:val="28"/>
          <w:szCs w:val="28"/>
        </w:rPr>
        <w:t>Please</w:t>
      </w:r>
      <w:r w:rsidR="00765A4F" w:rsidRPr="00C11FE4">
        <w:rPr>
          <w:b/>
          <w:bCs/>
          <w:sz w:val="28"/>
          <w:szCs w:val="28"/>
        </w:rPr>
        <w:t xml:space="preserve"> join our local IKF </w:t>
      </w:r>
      <w:r w:rsidR="000255B6">
        <w:rPr>
          <w:b/>
          <w:bCs/>
          <w:sz w:val="28"/>
          <w:szCs w:val="28"/>
        </w:rPr>
        <w:t>C</w:t>
      </w:r>
      <w:r w:rsidR="00765A4F" w:rsidRPr="00C11FE4">
        <w:rPr>
          <w:b/>
          <w:bCs/>
          <w:sz w:val="28"/>
          <w:szCs w:val="28"/>
        </w:rPr>
        <w:t>hapter by completing the form</w:t>
      </w:r>
      <w:r w:rsidR="00B03D26" w:rsidRPr="00C11FE4">
        <w:rPr>
          <w:b/>
          <w:bCs/>
          <w:sz w:val="28"/>
          <w:szCs w:val="28"/>
        </w:rPr>
        <w:t xml:space="preserve"> </w:t>
      </w:r>
      <w:r w:rsidR="00856C46">
        <w:rPr>
          <w:b/>
          <w:bCs/>
          <w:sz w:val="28"/>
          <w:szCs w:val="28"/>
        </w:rPr>
        <w:t xml:space="preserve">on the last page </w:t>
      </w:r>
      <w:r w:rsidR="00B03D26" w:rsidRPr="00C11FE4">
        <w:rPr>
          <w:b/>
          <w:bCs/>
          <w:sz w:val="28"/>
          <w:szCs w:val="28"/>
        </w:rPr>
        <w:t xml:space="preserve">and turning it in to the Front Desk for the </w:t>
      </w:r>
      <w:r w:rsidR="00B03D26" w:rsidRPr="002F7726">
        <w:rPr>
          <w:b/>
          <w:bCs/>
          <w:color w:val="FF0000"/>
          <w:sz w:val="28"/>
          <w:szCs w:val="28"/>
        </w:rPr>
        <w:t xml:space="preserve">MaCCRA-IKF </w:t>
      </w:r>
      <w:r w:rsidR="00B03D26" w:rsidRPr="00C11FE4">
        <w:rPr>
          <w:b/>
          <w:bCs/>
          <w:sz w:val="28"/>
          <w:szCs w:val="28"/>
        </w:rPr>
        <w:t>collection envelope.</w:t>
      </w:r>
      <w:r w:rsidR="00765A4F" w:rsidRPr="00C11FE4">
        <w:rPr>
          <w:b/>
          <w:bCs/>
          <w:sz w:val="28"/>
          <w:szCs w:val="28"/>
        </w:rPr>
        <w:t xml:space="preserve"> </w:t>
      </w:r>
    </w:p>
    <w:p w14:paraId="75B97823" w14:textId="6742CCB0" w:rsidR="00A675F8" w:rsidRPr="00C11FE4" w:rsidRDefault="00A675F8" w:rsidP="00A3466A">
      <w:pPr>
        <w:pStyle w:val="NoSpacing"/>
        <w:ind w:right="-90"/>
        <w:rPr>
          <w:sz w:val="28"/>
          <w:szCs w:val="28"/>
        </w:rPr>
      </w:pPr>
    </w:p>
    <w:p w14:paraId="03D7F1E8" w14:textId="72109C26" w:rsidR="00A37E0F" w:rsidRPr="00C11FE4" w:rsidRDefault="00552751" w:rsidP="00A3466A">
      <w:pPr>
        <w:pStyle w:val="NoSpacing"/>
        <w:ind w:right="-90"/>
        <w:rPr>
          <w:sz w:val="28"/>
          <w:szCs w:val="28"/>
        </w:rPr>
      </w:pPr>
      <w:r w:rsidRPr="00C11FE4">
        <w:rPr>
          <w:b/>
          <w:bCs/>
          <w:sz w:val="28"/>
          <w:szCs w:val="28"/>
        </w:rPr>
        <w:t xml:space="preserve">We </w:t>
      </w:r>
      <w:r w:rsidR="007E749C" w:rsidRPr="00C11FE4">
        <w:rPr>
          <w:b/>
          <w:bCs/>
          <w:sz w:val="28"/>
          <w:szCs w:val="28"/>
        </w:rPr>
        <w:t xml:space="preserve">request </w:t>
      </w:r>
      <w:r w:rsidR="006F62C6">
        <w:rPr>
          <w:b/>
          <w:bCs/>
          <w:sz w:val="28"/>
          <w:szCs w:val="28"/>
        </w:rPr>
        <w:t xml:space="preserve">receipt </w:t>
      </w:r>
      <w:r w:rsidR="00E67045">
        <w:rPr>
          <w:b/>
          <w:bCs/>
          <w:sz w:val="28"/>
          <w:szCs w:val="28"/>
        </w:rPr>
        <w:t xml:space="preserve">of </w:t>
      </w:r>
      <w:r w:rsidR="007E749C" w:rsidRPr="00C11FE4">
        <w:rPr>
          <w:b/>
          <w:bCs/>
          <w:sz w:val="28"/>
          <w:szCs w:val="28"/>
        </w:rPr>
        <w:t>your</w:t>
      </w:r>
      <w:r w:rsidRPr="00C11FE4">
        <w:rPr>
          <w:b/>
          <w:bCs/>
          <w:sz w:val="28"/>
          <w:szCs w:val="28"/>
        </w:rPr>
        <w:t xml:space="preserve"> </w:t>
      </w:r>
      <w:r w:rsidR="00822410" w:rsidRPr="00C11FE4">
        <w:rPr>
          <w:b/>
          <w:bCs/>
          <w:sz w:val="28"/>
          <w:szCs w:val="28"/>
        </w:rPr>
        <w:t xml:space="preserve">renewal or </w:t>
      </w:r>
      <w:r w:rsidR="007E749C" w:rsidRPr="00C11FE4">
        <w:rPr>
          <w:b/>
          <w:bCs/>
          <w:sz w:val="28"/>
          <w:szCs w:val="28"/>
        </w:rPr>
        <w:t xml:space="preserve">new </w:t>
      </w:r>
      <w:r w:rsidRPr="00C11FE4">
        <w:rPr>
          <w:b/>
          <w:bCs/>
          <w:sz w:val="28"/>
          <w:szCs w:val="28"/>
        </w:rPr>
        <w:t>membership</w:t>
      </w:r>
      <w:r w:rsidR="00164612" w:rsidRPr="00C11FE4">
        <w:rPr>
          <w:b/>
          <w:bCs/>
          <w:sz w:val="28"/>
          <w:szCs w:val="28"/>
        </w:rPr>
        <w:t>s</w:t>
      </w:r>
      <w:r w:rsidRPr="00C11FE4">
        <w:rPr>
          <w:b/>
          <w:bCs/>
          <w:sz w:val="28"/>
          <w:szCs w:val="28"/>
        </w:rPr>
        <w:t xml:space="preserve"> </w:t>
      </w:r>
      <w:r w:rsidR="00A1138F" w:rsidRPr="00C11FE4">
        <w:rPr>
          <w:b/>
          <w:bCs/>
          <w:sz w:val="28"/>
          <w:szCs w:val="28"/>
        </w:rPr>
        <w:t>prior to</w:t>
      </w:r>
      <w:r w:rsidRPr="00C11FE4">
        <w:rPr>
          <w:b/>
          <w:bCs/>
          <w:sz w:val="28"/>
          <w:szCs w:val="28"/>
        </w:rPr>
        <w:t xml:space="preserve"> </w:t>
      </w:r>
      <w:r w:rsidR="00A675F8" w:rsidRPr="00C11FE4">
        <w:rPr>
          <w:b/>
          <w:bCs/>
          <w:sz w:val="28"/>
          <w:szCs w:val="28"/>
        </w:rPr>
        <w:t xml:space="preserve">our </w:t>
      </w:r>
      <w:r w:rsidR="00822410" w:rsidRPr="00C11FE4">
        <w:rPr>
          <w:b/>
          <w:bCs/>
          <w:sz w:val="28"/>
          <w:szCs w:val="28"/>
        </w:rPr>
        <w:t xml:space="preserve">annual </w:t>
      </w:r>
      <w:r w:rsidR="00A675F8" w:rsidRPr="00C11FE4">
        <w:rPr>
          <w:b/>
          <w:bCs/>
          <w:sz w:val="28"/>
          <w:szCs w:val="28"/>
        </w:rPr>
        <w:t>meeting this year</w:t>
      </w:r>
      <w:r w:rsidR="00A1138F" w:rsidRPr="00C11FE4">
        <w:rPr>
          <w:b/>
          <w:bCs/>
          <w:sz w:val="28"/>
          <w:szCs w:val="28"/>
        </w:rPr>
        <w:t xml:space="preserve"> on </w:t>
      </w:r>
      <w:r w:rsidR="005941A1" w:rsidRPr="00C11FE4">
        <w:rPr>
          <w:b/>
          <w:bCs/>
          <w:sz w:val="28"/>
          <w:szCs w:val="28"/>
        </w:rPr>
        <w:t xml:space="preserve">Thursday, </w:t>
      </w:r>
      <w:r w:rsidR="00A1138F" w:rsidRPr="00C11FE4">
        <w:rPr>
          <w:b/>
          <w:bCs/>
          <w:sz w:val="28"/>
          <w:szCs w:val="28"/>
        </w:rPr>
        <w:t>October 3</w:t>
      </w:r>
      <w:r w:rsidR="00164612" w:rsidRPr="00C11FE4">
        <w:rPr>
          <w:b/>
          <w:bCs/>
          <w:sz w:val="28"/>
          <w:szCs w:val="28"/>
        </w:rPr>
        <w:t>rd</w:t>
      </w:r>
      <w:r w:rsidR="00FA1ED9">
        <w:rPr>
          <w:sz w:val="28"/>
          <w:szCs w:val="28"/>
        </w:rPr>
        <w:t xml:space="preserve">. </w:t>
      </w:r>
      <w:r w:rsidR="00795799" w:rsidRPr="00C11FE4">
        <w:rPr>
          <w:sz w:val="28"/>
          <w:szCs w:val="28"/>
        </w:rPr>
        <w:t>W</w:t>
      </w:r>
      <w:r w:rsidR="00A675F8" w:rsidRPr="00C11FE4">
        <w:rPr>
          <w:sz w:val="28"/>
          <w:szCs w:val="28"/>
        </w:rPr>
        <w:t xml:space="preserve">e will again discuss important legal protections that MaCCRA has helped to accomplish, provide key facts about our MaCCRA Chapter, and elect </w:t>
      </w:r>
      <w:r w:rsidR="000D5F89">
        <w:rPr>
          <w:sz w:val="28"/>
          <w:szCs w:val="28"/>
        </w:rPr>
        <w:t>our</w:t>
      </w:r>
      <w:r w:rsidR="00A675F8" w:rsidRPr="00C11FE4">
        <w:rPr>
          <w:sz w:val="28"/>
          <w:szCs w:val="28"/>
        </w:rPr>
        <w:t xml:space="preserve"> Chapter officers</w:t>
      </w:r>
      <w:r w:rsidR="00FA1ED9">
        <w:rPr>
          <w:sz w:val="28"/>
          <w:szCs w:val="28"/>
        </w:rPr>
        <w:t xml:space="preserve">. </w:t>
      </w:r>
      <w:r w:rsidR="00A675F8" w:rsidRPr="00C11FE4">
        <w:rPr>
          <w:sz w:val="28"/>
          <w:szCs w:val="28"/>
        </w:rPr>
        <w:t>The proposed slate this year consists of:  John Patrick as President, Gary Welsh as Vice President, Dorothy Welsh as Treasurer</w:t>
      </w:r>
      <w:r w:rsidR="00E37E71">
        <w:rPr>
          <w:sz w:val="28"/>
          <w:szCs w:val="28"/>
        </w:rPr>
        <w:t>,</w:t>
      </w:r>
      <w:r w:rsidR="00A675F8" w:rsidRPr="00C11FE4">
        <w:rPr>
          <w:sz w:val="28"/>
          <w:szCs w:val="28"/>
        </w:rPr>
        <w:t xml:space="preserve"> and Barbara </w:t>
      </w:r>
      <w:proofErr w:type="spellStart"/>
      <w:r w:rsidR="00A675F8" w:rsidRPr="00C11FE4">
        <w:rPr>
          <w:sz w:val="28"/>
          <w:szCs w:val="28"/>
        </w:rPr>
        <w:t>Gressman</w:t>
      </w:r>
      <w:proofErr w:type="spellEnd"/>
      <w:r w:rsidR="00A675F8" w:rsidRPr="00C11FE4">
        <w:rPr>
          <w:sz w:val="28"/>
          <w:szCs w:val="28"/>
        </w:rPr>
        <w:t xml:space="preserve"> as </w:t>
      </w:r>
      <w:r w:rsidR="001878C5" w:rsidRPr="00C11FE4">
        <w:rPr>
          <w:sz w:val="28"/>
          <w:szCs w:val="28"/>
        </w:rPr>
        <w:t>Secretary/</w:t>
      </w:r>
      <w:r w:rsidR="00A675F8" w:rsidRPr="00C11FE4">
        <w:rPr>
          <w:sz w:val="28"/>
          <w:szCs w:val="28"/>
        </w:rPr>
        <w:t>IT/Membership Coordinator</w:t>
      </w:r>
      <w:r w:rsidR="00FA1ED9">
        <w:rPr>
          <w:sz w:val="28"/>
          <w:szCs w:val="28"/>
        </w:rPr>
        <w:t xml:space="preserve">. </w:t>
      </w:r>
      <w:r w:rsidR="00A675F8" w:rsidRPr="00C11FE4">
        <w:rPr>
          <w:sz w:val="28"/>
          <w:szCs w:val="28"/>
        </w:rPr>
        <w:t xml:space="preserve">In addition, nominations from the floor can be made for any of the positions. </w:t>
      </w:r>
    </w:p>
    <w:p w14:paraId="46A282A0" w14:textId="77777777" w:rsidR="00A37E0F" w:rsidRPr="00C11FE4" w:rsidRDefault="00A37E0F" w:rsidP="00A3466A">
      <w:pPr>
        <w:pStyle w:val="NoSpacing"/>
        <w:ind w:right="-90"/>
        <w:rPr>
          <w:sz w:val="28"/>
          <w:szCs w:val="28"/>
        </w:rPr>
      </w:pPr>
    </w:p>
    <w:p w14:paraId="79D83074" w14:textId="7FFE5052" w:rsidR="00A675F8" w:rsidRPr="00C11FE4" w:rsidRDefault="00852CA7" w:rsidP="00A3466A">
      <w:pPr>
        <w:pStyle w:val="NoSpacing"/>
        <w:ind w:right="-90"/>
        <w:rPr>
          <w:sz w:val="28"/>
          <w:szCs w:val="28"/>
        </w:rPr>
      </w:pPr>
      <w:r w:rsidRPr="00C11FE4">
        <w:rPr>
          <w:sz w:val="28"/>
          <w:szCs w:val="28"/>
        </w:rPr>
        <w:t>We are also working</w:t>
      </w:r>
      <w:r w:rsidR="00743230">
        <w:rPr>
          <w:sz w:val="28"/>
          <w:szCs w:val="28"/>
        </w:rPr>
        <w:t xml:space="preserve"> with MaCCRA</w:t>
      </w:r>
      <w:r w:rsidRPr="00C11FE4">
        <w:rPr>
          <w:sz w:val="28"/>
          <w:szCs w:val="28"/>
        </w:rPr>
        <w:t xml:space="preserve"> </w:t>
      </w:r>
      <w:r w:rsidR="00627151">
        <w:rPr>
          <w:sz w:val="28"/>
          <w:szCs w:val="28"/>
        </w:rPr>
        <w:t xml:space="preserve">officials </w:t>
      </w:r>
      <w:r w:rsidR="007045C4">
        <w:rPr>
          <w:sz w:val="28"/>
          <w:szCs w:val="28"/>
        </w:rPr>
        <w:t xml:space="preserve">and coordinating </w:t>
      </w:r>
      <w:r w:rsidR="00B82BF2">
        <w:rPr>
          <w:sz w:val="28"/>
          <w:szCs w:val="28"/>
        </w:rPr>
        <w:t xml:space="preserve">with </w:t>
      </w:r>
      <w:r w:rsidR="007045C4">
        <w:rPr>
          <w:sz w:val="28"/>
          <w:szCs w:val="28"/>
        </w:rPr>
        <w:t xml:space="preserve">Management </w:t>
      </w:r>
      <w:r w:rsidR="00743230">
        <w:rPr>
          <w:sz w:val="28"/>
          <w:szCs w:val="28"/>
        </w:rPr>
        <w:t xml:space="preserve">here </w:t>
      </w:r>
      <w:r w:rsidRPr="00C11FE4">
        <w:rPr>
          <w:sz w:val="28"/>
          <w:szCs w:val="28"/>
        </w:rPr>
        <w:t xml:space="preserve">to host </w:t>
      </w:r>
      <w:r w:rsidR="007E1DBC">
        <w:rPr>
          <w:sz w:val="28"/>
          <w:szCs w:val="28"/>
        </w:rPr>
        <w:t>at IKF</w:t>
      </w:r>
      <w:r w:rsidR="00081071">
        <w:rPr>
          <w:sz w:val="28"/>
          <w:szCs w:val="28"/>
        </w:rPr>
        <w:t xml:space="preserve"> the</w:t>
      </w:r>
      <w:r w:rsidR="007E1DBC">
        <w:rPr>
          <w:sz w:val="28"/>
          <w:szCs w:val="28"/>
        </w:rPr>
        <w:t xml:space="preserve"> </w:t>
      </w:r>
      <w:r w:rsidR="009B6757">
        <w:rPr>
          <w:sz w:val="28"/>
          <w:szCs w:val="28"/>
        </w:rPr>
        <w:t>MaCC</w:t>
      </w:r>
      <w:r w:rsidR="00280DAA" w:rsidRPr="00C11FE4">
        <w:rPr>
          <w:sz w:val="28"/>
          <w:szCs w:val="28"/>
        </w:rPr>
        <w:t>RA</w:t>
      </w:r>
      <w:r w:rsidR="00BC3584">
        <w:rPr>
          <w:sz w:val="28"/>
          <w:szCs w:val="28"/>
        </w:rPr>
        <w:t xml:space="preserve"> statewide</w:t>
      </w:r>
      <w:r w:rsidR="00280DAA" w:rsidRPr="00C11FE4">
        <w:rPr>
          <w:sz w:val="28"/>
          <w:szCs w:val="28"/>
        </w:rPr>
        <w:t xml:space="preserve"> semi-annual meeting this coming December.</w:t>
      </w:r>
    </w:p>
    <w:p w14:paraId="49CE5B66" w14:textId="1CB05C75" w:rsidR="00956986" w:rsidRPr="00C11FE4" w:rsidRDefault="00D564E3" w:rsidP="00A3466A">
      <w:pPr>
        <w:pStyle w:val="NoSpacing"/>
        <w:ind w:right="-90"/>
        <w:rPr>
          <w:sz w:val="28"/>
          <w:szCs w:val="28"/>
        </w:rPr>
      </w:pPr>
      <w:r>
        <w:rPr>
          <w:noProof/>
          <w:sz w:val="28"/>
          <w:szCs w:val="28"/>
        </w:rPr>
        <mc:AlternateContent>
          <mc:Choice Requires="wps">
            <w:drawing>
              <wp:anchor distT="0" distB="0" distL="114300" distR="114300" simplePos="0" relativeHeight="251659264" behindDoc="0" locked="0" layoutInCell="1" allowOverlap="1" wp14:anchorId="34D7C368" wp14:editId="37DFB459">
                <wp:simplePos x="0" y="0"/>
                <wp:positionH relativeFrom="column">
                  <wp:posOffset>-95250</wp:posOffset>
                </wp:positionH>
                <wp:positionV relativeFrom="paragraph">
                  <wp:posOffset>170180</wp:posOffset>
                </wp:positionV>
                <wp:extent cx="6671310" cy="822960"/>
                <wp:effectExtent l="19050" t="19050" r="15240" b="15240"/>
                <wp:wrapNone/>
                <wp:docPr id="1" name="Rectangle 1"/>
                <wp:cNvGraphicFramePr/>
                <a:graphic xmlns:a="http://schemas.openxmlformats.org/drawingml/2006/main">
                  <a:graphicData uri="http://schemas.microsoft.com/office/word/2010/wordprocessingShape">
                    <wps:wsp>
                      <wps:cNvSpPr/>
                      <wps:spPr>
                        <a:xfrm>
                          <a:off x="0" y="0"/>
                          <a:ext cx="6671310" cy="8229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0E9F64" id="Rectangle 1" o:spid="_x0000_s1026" style="position:absolute;margin-left:-7.5pt;margin-top:13.4pt;width:525.3pt;height:6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" filled="f" strokecolor="red" strokeweight="3pt"/>
            </w:pict>
          </mc:Fallback>
        </mc:AlternateContent>
      </w:r>
    </w:p>
    <w:p w14:paraId="0719012A" w14:textId="6A89265B" w:rsidR="00A675F8" w:rsidRPr="00C11FE4" w:rsidRDefault="00956986" w:rsidP="00A3466A">
      <w:pPr>
        <w:pStyle w:val="NoSpacing"/>
        <w:ind w:right="-90"/>
        <w:rPr>
          <w:sz w:val="28"/>
          <w:szCs w:val="28"/>
        </w:rPr>
      </w:pPr>
      <w:r w:rsidRPr="00C11FE4">
        <w:rPr>
          <w:b/>
          <w:sz w:val="28"/>
          <w:szCs w:val="28"/>
        </w:rPr>
        <w:t xml:space="preserve">Please complete </w:t>
      </w:r>
      <w:r w:rsidR="00164612" w:rsidRPr="00C11FE4">
        <w:rPr>
          <w:b/>
          <w:sz w:val="28"/>
          <w:szCs w:val="28"/>
        </w:rPr>
        <w:t>the membership form</w:t>
      </w:r>
      <w:r w:rsidR="0003261E" w:rsidRPr="00C11FE4">
        <w:rPr>
          <w:b/>
          <w:sz w:val="28"/>
          <w:szCs w:val="28"/>
        </w:rPr>
        <w:t xml:space="preserve"> on the last page o</w:t>
      </w:r>
      <w:r w:rsidR="00233081" w:rsidRPr="00C11FE4">
        <w:rPr>
          <w:b/>
          <w:sz w:val="28"/>
          <w:szCs w:val="28"/>
        </w:rPr>
        <w:t xml:space="preserve">f this </w:t>
      </w:r>
      <w:r w:rsidR="00B56F73" w:rsidRPr="00C11FE4">
        <w:rPr>
          <w:b/>
          <w:sz w:val="28"/>
          <w:szCs w:val="28"/>
        </w:rPr>
        <w:t xml:space="preserve">issue of the </w:t>
      </w:r>
      <w:r w:rsidR="00233081" w:rsidRPr="00C11FE4">
        <w:rPr>
          <w:b/>
          <w:i/>
          <w:iCs/>
          <w:sz w:val="28"/>
          <w:szCs w:val="28"/>
        </w:rPr>
        <w:t>Insider</w:t>
      </w:r>
      <w:r w:rsidRPr="00C11FE4">
        <w:rPr>
          <w:b/>
          <w:sz w:val="28"/>
          <w:szCs w:val="28"/>
        </w:rPr>
        <w:t xml:space="preserve">, </w:t>
      </w:r>
      <w:r w:rsidR="00722860">
        <w:rPr>
          <w:b/>
          <w:sz w:val="28"/>
          <w:szCs w:val="28"/>
        </w:rPr>
        <w:t xml:space="preserve">then </w:t>
      </w:r>
      <w:r w:rsidR="001154A9" w:rsidRPr="00C11FE4">
        <w:rPr>
          <w:b/>
          <w:sz w:val="28"/>
          <w:szCs w:val="28"/>
        </w:rPr>
        <w:t xml:space="preserve">separate </w:t>
      </w:r>
      <w:r w:rsidR="008C7E4E">
        <w:rPr>
          <w:b/>
          <w:sz w:val="28"/>
          <w:szCs w:val="28"/>
        </w:rPr>
        <w:t>and</w:t>
      </w:r>
      <w:r w:rsidR="001154A9" w:rsidRPr="00C11FE4">
        <w:rPr>
          <w:b/>
          <w:sz w:val="28"/>
          <w:szCs w:val="28"/>
        </w:rPr>
        <w:t xml:space="preserve"> </w:t>
      </w:r>
      <w:r w:rsidRPr="00C11FE4">
        <w:rPr>
          <w:b/>
          <w:sz w:val="28"/>
          <w:szCs w:val="28"/>
        </w:rPr>
        <w:t xml:space="preserve">fold </w:t>
      </w:r>
      <w:r w:rsidR="001154A9" w:rsidRPr="00C11FE4">
        <w:rPr>
          <w:b/>
          <w:sz w:val="28"/>
          <w:szCs w:val="28"/>
        </w:rPr>
        <w:t xml:space="preserve">it with your </w:t>
      </w:r>
      <w:r w:rsidR="00B31E80" w:rsidRPr="00C11FE4">
        <w:rPr>
          <w:b/>
          <w:sz w:val="28"/>
          <w:szCs w:val="28"/>
        </w:rPr>
        <w:t>tax-</w:t>
      </w:r>
      <w:r w:rsidR="008E24EB" w:rsidRPr="00C11FE4">
        <w:rPr>
          <w:b/>
          <w:sz w:val="28"/>
          <w:szCs w:val="28"/>
        </w:rPr>
        <w:t>de</w:t>
      </w:r>
      <w:r w:rsidR="00B31E80" w:rsidRPr="00C11FE4">
        <w:rPr>
          <w:b/>
          <w:sz w:val="28"/>
          <w:szCs w:val="28"/>
        </w:rPr>
        <w:t xml:space="preserve">ductible </w:t>
      </w:r>
      <w:r w:rsidR="008E24EB" w:rsidRPr="00C11FE4">
        <w:rPr>
          <w:b/>
          <w:sz w:val="28"/>
          <w:szCs w:val="28"/>
        </w:rPr>
        <w:t xml:space="preserve">dues </w:t>
      </w:r>
      <w:r w:rsidR="001154A9" w:rsidRPr="00C11FE4">
        <w:rPr>
          <w:b/>
          <w:sz w:val="28"/>
          <w:szCs w:val="28"/>
        </w:rPr>
        <w:t>check made out to “</w:t>
      </w:r>
      <w:r w:rsidR="001154A9" w:rsidRPr="002F7726">
        <w:rPr>
          <w:b/>
          <w:color w:val="FF0000"/>
          <w:sz w:val="28"/>
          <w:szCs w:val="28"/>
        </w:rPr>
        <w:t>MaCCRA-IKF</w:t>
      </w:r>
      <w:r w:rsidR="001154A9" w:rsidRPr="002F7726">
        <w:rPr>
          <w:b/>
          <w:sz w:val="28"/>
          <w:szCs w:val="28"/>
        </w:rPr>
        <w:t>”</w:t>
      </w:r>
      <w:r w:rsidR="001154A9" w:rsidRPr="00C11FE4">
        <w:rPr>
          <w:b/>
          <w:sz w:val="28"/>
          <w:szCs w:val="28"/>
        </w:rPr>
        <w:t xml:space="preserve"> </w:t>
      </w:r>
      <w:r w:rsidRPr="00C11FE4">
        <w:rPr>
          <w:b/>
          <w:sz w:val="28"/>
          <w:szCs w:val="28"/>
        </w:rPr>
        <w:t xml:space="preserve">and return </w:t>
      </w:r>
      <w:r w:rsidR="0006189C">
        <w:rPr>
          <w:b/>
          <w:sz w:val="28"/>
          <w:szCs w:val="28"/>
        </w:rPr>
        <w:t>them</w:t>
      </w:r>
      <w:r w:rsidR="00191C35">
        <w:rPr>
          <w:b/>
          <w:sz w:val="28"/>
          <w:szCs w:val="28"/>
        </w:rPr>
        <w:t xml:space="preserve"> </w:t>
      </w:r>
      <w:r w:rsidR="00091CF9" w:rsidRPr="00C11FE4">
        <w:rPr>
          <w:b/>
          <w:sz w:val="28"/>
          <w:szCs w:val="28"/>
        </w:rPr>
        <w:t xml:space="preserve">to the </w:t>
      </w:r>
      <w:r w:rsidR="00584560" w:rsidRPr="00C11FE4">
        <w:rPr>
          <w:b/>
          <w:sz w:val="28"/>
          <w:szCs w:val="28"/>
        </w:rPr>
        <w:t xml:space="preserve">MaCCRA </w:t>
      </w:r>
      <w:r w:rsidR="00913C5C" w:rsidRPr="00C11FE4">
        <w:rPr>
          <w:b/>
          <w:sz w:val="28"/>
          <w:szCs w:val="28"/>
        </w:rPr>
        <w:t xml:space="preserve">envelope at the </w:t>
      </w:r>
      <w:r w:rsidR="00091CF9" w:rsidRPr="00C11FE4">
        <w:rPr>
          <w:b/>
          <w:sz w:val="28"/>
          <w:szCs w:val="28"/>
        </w:rPr>
        <w:t>Front Desk</w:t>
      </w:r>
      <w:r w:rsidR="00FA1ED9">
        <w:rPr>
          <w:b/>
          <w:sz w:val="28"/>
          <w:szCs w:val="28"/>
        </w:rPr>
        <w:t xml:space="preserve">. </w:t>
      </w:r>
      <w:r w:rsidR="00C43475" w:rsidRPr="00C11FE4">
        <w:rPr>
          <w:b/>
          <w:sz w:val="28"/>
          <w:szCs w:val="28"/>
        </w:rPr>
        <w:t>Thank you.</w:t>
      </w:r>
    </w:p>
    <w:p w14:paraId="0C5CA34D" w14:textId="77777777" w:rsidR="00A675F8" w:rsidRPr="00C11FE4" w:rsidRDefault="00A675F8" w:rsidP="00A3466A">
      <w:pPr>
        <w:pStyle w:val="NoSpacing"/>
        <w:ind w:right="-90"/>
        <w:rPr>
          <w:sz w:val="28"/>
          <w:szCs w:val="28"/>
        </w:rPr>
      </w:pPr>
      <w:bookmarkStart w:id="0" w:name="_GoBack"/>
      <w:bookmarkEnd w:id="0"/>
    </w:p>
    <w:sectPr w:rsidR="00A675F8" w:rsidRPr="00C11FE4" w:rsidSect="002F77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06"/>
    <w:rsid w:val="000255B6"/>
    <w:rsid w:val="0003261E"/>
    <w:rsid w:val="0006189C"/>
    <w:rsid w:val="00081071"/>
    <w:rsid w:val="000875FA"/>
    <w:rsid w:val="00091CF9"/>
    <w:rsid w:val="000A3E07"/>
    <w:rsid w:val="000A4373"/>
    <w:rsid w:val="000D5F89"/>
    <w:rsid w:val="001154A9"/>
    <w:rsid w:val="00134B94"/>
    <w:rsid w:val="001464F6"/>
    <w:rsid w:val="00156C0A"/>
    <w:rsid w:val="00164612"/>
    <w:rsid w:val="001878C5"/>
    <w:rsid w:val="00191C35"/>
    <w:rsid w:val="001A0FEE"/>
    <w:rsid w:val="001A7A06"/>
    <w:rsid w:val="00207847"/>
    <w:rsid w:val="00233081"/>
    <w:rsid w:val="00252223"/>
    <w:rsid w:val="00280DAA"/>
    <w:rsid w:val="0029555C"/>
    <w:rsid w:val="002F7726"/>
    <w:rsid w:val="003060DB"/>
    <w:rsid w:val="00316EC2"/>
    <w:rsid w:val="003262F5"/>
    <w:rsid w:val="003952DE"/>
    <w:rsid w:val="003C36D2"/>
    <w:rsid w:val="00404843"/>
    <w:rsid w:val="00463A26"/>
    <w:rsid w:val="0048204B"/>
    <w:rsid w:val="00507D21"/>
    <w:rsid w:val="00510AA8"/>
    <w:rsid w:val="00552751"/>
    <w:rsid w:val="00584560"/>
    <w:rsid w:val="005941A1"/>
    <w:rsid w:val="005B3B04"/>
    <w:rsid w:val="005D4B2E"/>
    <w:rsid w:val="00627151"/>
    <w:rsid w:val="006E0CE0"/>
    <w:rsid w:val="006E5AD7"/>
    <w:rsid w:val="006E68F7"/>
    <w:rsid w:val="006F5FFC"/>
    <w:rsid w:val="006F62C6"/>
    <w:rsid w:val="007045C4"/>
    <w:rsid w:val="00722860"/>
    <w:rsid w:val="00743230"/>
    <w:rsid w:val="00765A4F"/>
    <w:rsid w:val="00777E9F"/>
    <w:rsid w:val="00795799"/>
    <w:rsid w:val="007E1DBC"/>
    <w:rsid w:val="007E749C"/>
    <w:rsid w:val="00822410"/>
    <w:rsid w:val="008333BC"/>
    <w:rsid w:val="00842DBC"/>
    <w:rsid w:val="00852CA7"/>
    <w:rsid w:val="00856C46"/>
    <w:rsid w:val="00862EA2"/>
    <w:rsid w:val="00876210"/>
    <w:rsid w:val="008C7E4E"/>
    <w:rsid w:val="008E24EB"/>
    <w:rsid w:val="00913C5C"/>
    <w:rsid w:val="00956986"/>
    <w:rsid w:val="009B4B6A"/>
    <w:rsid w:val="009B6757"/>
    <w:rsid w:val="00A07982"/>
    <w:rsid w:val="00A1138F"/>
    <w:rsid w:val="00A3466A"/>
    <w:rsid w:val="00A35EF9"/>
    <w:rsid w:val="00A37E0F"/>
    <w:rsid w:val="00A44FDA"/>
    <w:rsid w:val="00A6005F"/>
    <w:rsid w:val="00A675F8"/>
    <w:rsid w:val="00A73E08"/>
    <w:rsid w:val="00AB1A26"/>
    <w:rsid w:val="00B03D26"/>
    <w:rsid w:val="00B31E80"/>
    <w:rsid w:val="00B56F73"/>
    <w:rsid w:val="00B82BF2"/>
    <w:rsid w:val="00B95922"/>
    <w:rsid w:val="00BC3584"/>
    <w:rsid w:val="00BE3F30"/>
    <w:rsid w:val="00C11FE4"/>
    <w:rsid w:val="00C43475"/>
    <w:rsid w:val="00C84AD4"/>
    <w:rsid w:val="00CD4B27"/>
    <w:rsid w:val="00D506EA"/>
    <w:rsid w:val="00D564E3"/>
    <w:rsid w:val="00DA7A03"/>
    <w:rsid w:val="00DC1C77"/>
    <w:rsid w:val="00DF1218"/>
    <w:rsid w:val="00DF40DD"/>
    <w:rsid w:val="00E37E71"/>
    <w:rsid w:val="00E67045"/>
    <w:rsid w:val="00ED227C"/>
    <w:rsid w:val="00EE4C65"/>
    <w:rsid w:val="00F3771D"/>
    <w:rsid w:val="00FA1ED9"/>
    <w:rsid w:val="00FA3488"/>
    <w:rsid w:val="00FA6381"/>
    <w:rsid w:val="00FD105E"/>
    <w:rsid w:val="00FD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9F0B"/>
  <w15:chartTrackingRefBased/>
  <w15:docId w15:val="{E440529A-473D-41DF-9A5A-4137A97D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A06"/>
    <w:pPr>
      <w:spacing w:after="0" w:line="240" w:lineRule="auto"/>
    </w:pPr>
  </w:style>
  <w:style w:type="character" w:styleId="Hyperlink">
    <w:name w:val="Hyperlink"/>
    <w:basedOn w:val="DefaultParagraphFont"/>
    <w:uiPriority w:val="99"/>
    <w:unhideWhenUsed/>
    <w:rsid w:val="00B95922"/>
    <w:rPr>
      <w:color w:val="0563C1" w:themeColor="hyperlink"/>
      <w:u w:val="single"/>
    </w:rPr>
  </w:style>
  <w:style w:type="character" w:styleId="UnresolvedMention">
    <w:name w:val="Unresolved Mention"/>
    <w:basedOn w:val="DefaultParagraphFont"/>
    <w:uiPriority w:val="99"/>
    <w:semiHidden/>
    <w:unhideWhenUsed/>
    <w:rsid w:val="00B95922"/>
    <w:rPr>
      <w:color w:val="605E5C"/>
      <w:shd w:val="clear" w:color="auto" w:fill="E1DFDD"/>
    </w:rPr>
  </w:style>
  <w:style w:type="character" w:styleId="FollowedHyperlink">
    <w:name w:val="FollowedHyperlink"/>
    <w:basedOn w:val="DefaultParagraphFont"/>
    <w:uiPriority w:val="99"/>
    <w:semiHidden/>
    <w:unhideWhenUsed/>
    <w:rsid w:val="00B56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ccra.com" TargetMode="External"/><Relationship Id="rId5" Type="http://schemas.openxmlformats.org/officeDocument/2006/relationships/hyperlink" Target="https://maccra.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Welsh</dc:creator>
  <cp:keywords/>
  <dc:description/>
  <cp:lastModifiedBy>Ann MacKay</cp:lastModifiedBy>
  <cp:revision>3</cp:revision>
  <cp:lastPrinted>2018-09-11T17:11:00Z</cp:lastPrinted>
  <dcterms:created xsi:type="dcterms:W3CDTF">2019-11-19T19:15:00Z</dcterms:created>
  <dcterms:modified xsi:type="dcterms:W3CDTF">2019-11-19T19:17:00Z</dcterms:modified>
</cp:coreProperties>
</file>